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0"/>
          <w:szCs w:val="40"/>
          <w:lang w:val="en-US" w:eastAsia="zh-CN"/>
        </w:rPr>
        <w:t>西峰区武装部2019年部门预算公开说明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按照《预算法》、《地方预决算公开操作规程》、《中共甘肃省委办公厅 甘肃省人民政府办公厅关于进一步推进预算公开工作的实施方案》的要求，现将201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年部门预算公开如下：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武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装</w:t>
      </w:r>
      <w:r>
        <w:rPr>
          <w:rFonts w:hint="default" w:ascii="Times New Roman" w:hAnsi="Times New Roman" w:eastAsia="仿宋" w:cs="Times New Roman"/>
          <w:sz w:val="28"/>
          <w:szCs w:val="28"/>
        </w:rPr>
        <w:t>部主要职能：是按照军分区及区委区政府的有关要求，抓好全区的兵员征集、开展国防教育、组织好民兵训练，指导乡镇武装部搞好武装工作。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、部门机构设置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  <w:t>（一）内设机构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eastAsia="zh-CN"/>
        </w:rPr>
        <w:t>内</w:t>
      </w:r>
      <w:r>
        <w:rPr>
          <w:rFonts w:hint="eastAsia"/>
          <w:bCs/>
          <w:sz w:val="28"/>
          <w:szCs w:val="28"/>
        </w:rPr>
        <w:t>设</w:t>
      </w:r>
      <w:r>
        <w:rPr>
          <w:rFonts w:hint="eastAsia"/>
          <w:bCs/>
          <w:sz w:val="28"/>
          <w:szCs w:val="28"/>
          <w:lang w:eastAsia="zh-CN"/>
        </w:rPr>
        <w:t>三个科室、</w:t>
      </w:r>
      <w:r>
        <w:rPr>
          <w:rFonts w:hint="eastAsia"/>
          <w:bCs/>
          <w:sz w:val="28"/>
          <w:szCs w:val="28"/>
        </w:rPr>
        <w:t>军事科、政工科、</w:t>
      </w:r>
      <w:r>
        <w:rPr>
          <w:rFonts w:hint="eastAsia"/>
          <w:bCs/>
          <w:sz w:val="28"/>
          <w:szCs w:val="28"/>
          <w:lang w:eastAsia="zh-CN"/>
        </w:rPr>
        <w:t>保障</w:t>
      </w:r>
      <w:r>
        <w:rPr>
          <w:rFonts w:hint="eastAsia"/>
          <w:bCs/>
          <w:sz w:val="28"/>
          <w:szCs w:val="28"/>
        </w:rPr>
        <w:t>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  <w:t>参照公务员法管理单位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</w:pPr>
      <w:r>
        <w:rPr>
          <w:rFonts w:hint="eastAsia"/>
          <w:bCs/>
          <w:sz w:val="28"/>
          <w:szCs w:val="28"/>
        </w:rPr>
        <w:t>现有在职职工10人（技师4人、</w:t>
      </w:r>
      <w:r>
        <w:rPr>
          <w:rFonts w:hint="eastAsia"/>
          <w:bCs/>
          <w:sz w:val="28"/>
          <w:szCs w:val="28"/>
          <w:lang w:eastAsia="zh-CN"/>
        </w:rPr>
        <w:t>高级工</w:t>
      </w:r>
      <w:r>
        <w:rPr>
          <w:rFonts w:hint="eastAsia"/>
          <w:bCs/>
          <w:sz w:val="28"/>
          <w:szCs w:val="28"/>
          <w:lang w:val="en-US" w:eastAsia="zh-CN"/>
        </w:rPr>
        <w:t>1人、</w:t>
      </w:r>
      <w:r>
        <w:rPr>
          <w:rFonts w:hint="eastAsia"/>
          <w:bCs/>
          <w:sz w:val="28"/>
          <w:szCs w:val="28"/>
        </w:rPr>
        <w:t>中级工</w:t>
      </w:r>
      <w:r>
        <w:rPr>
          <w:rFonts w:hint="eastAsia"/>
          <w:bCs/>
          <w:sz w:val="28"/>
          <w:szCs w:val="28"/>
          <w:lang w:val="en-US" w:eastAsia="zh-CN"/>
        </w:rPr>
        <w:t>3</w:t>
      </w:r>
      <w:r>
        <w:rPr>
          <w:rFonts w:hint="eastAsia"/>
          <w:bCs/>
          <w:sz w:val="28"/>
          <w:szCs w:val="28"/>
        </w:rPr>
        <w:t>人、初级工2人），核定行政编制</w:t>
      </w:r>
      <w:r>
        <w:rPr>
          <w:rFonts w:hint="eastAsia"/>
          <w:bCs/>
          <w:sz w:val="28"/>
          <w:szCs w:val="28"/>
          <w:lang w:val="en-US" w:eastAsia="zh-CN"/>
        </w:rPr>
        <w:t>10</w:t>
      </w:r>
      <w:r>
        <w:rPr>
          <w:rFonts w:hint="eastAsia"/>
          <w:bCs/>
          <w:sz w:val="28"/>
          <w:szCs w:val="28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  <w:t>直属事业单位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0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无设直属事业单位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 w:firstLine="28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部门预算安排情况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</w:pPr>
      <w:r>
        <w:rPr>
          <w:rFonts w:hint="eastAsia"/>
          <w:bCs/>
          <w:sz w:val="28"/>
          <w:szCs w:val="28"/>
        </w:rPr>
        <w:t>201</w:t>
      </w:r>
      <w:r>
        <w:rPr>
          <w:rFonts w:hint="eastAsia"/>
          <w:bCs/>
          <w:sz w:val="28"/>
          <w:szCs w:val="28"/>
          <w:lang w:val="en-US" w:eastAsia="zh-CN"/>
        </w:rPr>
        <w:t>9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lang w:eastAsia="zh-CN"/>
        </w:rPr>
        <w:t>一般公共</w:t>
      </w:r>
      <w:r>
        <w:rPr>
          <w:rFonts w:hint="eastAsia"/>
          <w:bCs/>
          <w:sz w:val="28"/>
          <w:szCs w:val="28"/>
        </w:rPr>
        <w:t>预算</w:t>
      </w:r>
      <w:r>
        <w:rPr>
          <w:rFonts w:hint="eastAsia"/>
          <w:bCs/>
          <w:sz w:val="28"/>
          <w:szCs w:val="28"/>
          <w:lang w:eastAsia="zh-CN"/>
        </w:rPr>
        <w:t>财政收入</w:t>
      </w:r>
      <w:r>
        <w:rPr>
          <w:rFonts w:hint="eastAsia"/>
          <w:bCs/>
          <w:sz w:val="28"/>
          <w:szCs w:val="28"/>
          <w:lang w:val="en-US" w:eastAsia="zh-CN"/>
        </w:rPr>
        <w:t>1269034</w:t>
      </w:r>
      <w:r>
        <w:rPr>
          <w:rFonts w:hint="eastAsia"/>
          <w:bCs/>
          <w:sz w:val="28"/>
          <w:szCs w:val="28"/>
        </w:rPr>
        <w:t>元，上年结转</w:t>
      </w:r>
      <w:r>
        <w:rPr>
          <w:rFonts w:hint="eastAsia"/>
          <w:bCs/>
          <w:sz w:val="28"/>
          <w:szCs w:val="28"/>
          <w:lang w:val="en-US" w:eastAsia="zh-CN"/>
        </w:rPr>
        <w:t>0.00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元。</w:t>
      </w:r>
      <w:r>
        <w:rPr>
          <w:rFonts w:hint="eastAsia"/>
          <w:bCs/>
          <w:sz w:val="28"/>
          <w:szCs w:val="28"/>
          <w:lang w:eastAsia="zh-CN"/>
        </w:rPr>
        <w:t>比</w:t>
      </w:r>
      <w:r>
        <w:rPr>
          <w:rFonts w:hint="eastAsia"/>
          <w:bCs/>
          <w:sz w:val="28"/>
          <w:szCs w:val="28"/>
          <w:lang w:val="en-US" w:eastAsia="zh-CN"/>
        </w:rPr>
        <w:t>2018年预算增加59282元，增加的主要原因是人员经费和办公经费增加。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  <w:t>基本支出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武装部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717034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元，比201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26782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的主要原因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在职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员基本工资调整增加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  <w:t>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  <w:t>1.项目支出增减情况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2018年项目支出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920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，一般公共预算财政拨款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325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00元。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增加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主要原因是：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征兵经费增加。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</w:rPr>
        <w:t>2.项目分类分级情况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无项目分类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eastAsia="zh-CN"/>
        </w:rPr>
        <w:t>）政府支出功能分类指标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1.一般公共服务支出</w:t>
      </w:r>
      <w:r>
        <w:rPr>
          <w:rFonts w:hint="eastAsia"/>
          <w:bCs/>
          <w:sz w:val="28"/>
          <w:szCs w:val="28"/>
          <w:lang w:val="en-US" w:eastAsia="zh-CN"/>
        </w:rPr>
        <w:t>1269034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元，比2018年预算增加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26782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元，增加的主要原因是在职人员基本工资调整增加。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2.社会保障和就业支出123256元，比2018年预算增加4332元。增加主要原因是退休人员养老金基金增加。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3.医疗卫生和计划生育支出0.00元，与上年支出无变化。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4.住房保障支出0.00元，与上年支出无变化。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  <w:t>（四）非税收入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lang w:val="en-US" w:eastAsia="zh-CN"/>
        </w:rPr>
        <w:t>（五）政府性基金预算支出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四、部门一般性支出财政拨款情况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1.因公出国（境）费用0.00元。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2.公务接待费0.00元（含省财政厅国际处及外贷办外宾接待专项经费）,预计接待0批次0人次,比2018年预算减少0.00元，下降0。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3.公务用车购置及运行维护费0.00元（其中：公务用车购置0.00万元，公务用车运行维护费0.00元），比2018年预算减少0.00元，下降 0。公务用车保有量0辆。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4.培训费0.00元，预计培训0批次，0人次,比2018年预算增加0元。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5.会议费0.00元，预计召开三、四类会议0批次,0人次,比2018年预算减少0.00元，下降0。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6. 机关运行费220000元，与2018年预算无变化。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</w:rPr>
        <w:t>五.其他重要事项情况说明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1.政府采购情况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2.国有资产占用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固有资产由军分区统一管理。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部门绩效评价进展情况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eastAsia="zh-CN"/>
        </w:rPr>
        <w:t>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财政拨款收入：1269034元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上年结转和结余：0.00元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基本支出：717034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项目支出：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3920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经济分类：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一般公共服务支出：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1269034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社会保障和就业支出：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123256元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医疗卫生与计划生育支出：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11521元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节能环保支出：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住房保障支出：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72012元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转移性支出：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工资福利支出：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593778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商品和服务支出：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160000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对个人和家庭的补助：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123256元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奖金：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29380元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绩效工资：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维修（护）费：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会议费：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培训费：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公务接待费：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公务用车：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公务用车购置费：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公务用车运行维护费：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其他交通费用：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生活补助：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采暖补贴：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23000元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附件：201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eastAsia="zh-CN"/>
        </w:rPr>
        <w:t>武装部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  <w:t>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9DCD16"/>
    <w:multiLevelType w:val="singleLevel"/>
    <w:tmpl w:val="FE9DCD1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B0E285"/>
    <w:multiLevelType w:val="singleLevel"/>
    <w:tmpl w:val="5AB0E285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B1E0B4"/>
    <w:multiLevelType w:val="singleLevel"/>
    <w:tmpl w:val="5AB1E0B4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AB1E581"/>
    <w:multiLevelType w:val="singleLevel"/>
    <w:tmpl w:val="5AB1E581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5AB216AC"/>
    <w:multiLevelType w:val="singleLevel"/>
    <w:tmpl w:val="5AB216A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E626CD"/>
    <w:rsid w:val="02FE7705"/>
    <w:rsid w:val="07FF59A9"/>
    <w:rsid w:val="0F357F5E"/>
    <w:rsid w:val="0FCC3B24"/>
    <w:rsid w:val="13EB230C"/>
    <w:rsid w:val="145234D2"/>
    <w:rsid w:val="14B648CB"/>
    <w:rsid w:val="168C7DFC"/>
    <w:rsid w:val="17870085"/>
    <w:rsid w:val="18F51C45"/>
    <w:rsid w:val="1B5017E9"/>
    <w:rsid w:val="1C5F555A"/>
    <w:rsid w:val="1CD57B0E"/>
    <w:rsid w:val="1D1A03AD"/>
    <w:rsid w:val="1DF53892"/>
    <w:rsid w:val="21314266"/>
    <w:rsid w:val="21552D8F"/>
    <w:rsid w:val="218D27B3"/>
    <w:rsid w:val="218E69A0"/>
    <w:rsid w:val="22AF0D76"/>
    <w:rsid w:val="25E93D6C"/>
    <w:rsid w:val="25F95E32"/>
    <w:rsid w:val="290F79B0"/>
    <w:rsid w:val="2A9317DA"/>
    <w:rsid w:val="2A956286"/>
    <w:rsid w:val="2C300910"/>
    <w:rsid w:val="30A51BC6"/>
    <w:rsid w:val="31755778"/>
    <w:rsid w:val="346427B3"/>
    <w:rsid w:val="34EA3E19"/>
    <w:rsid w:val="367A4518"/>
    <w:rsid w:val="38D81AB5"/>
    <w:rsid w:val="3BA66A5E"/>
    <w:rsid w:val="3BB26158"/>
    <w:rsid w:val="3C365E20"/>
    <w:rsid w:val="3C695ECC"/>
    <w:rsid w:val="3CC34ECC"/>
    <w:rsid w:val="3F547775"/>
    <w:rsid w:val="410B2425"/>
    <w:rsid w:val="41840228"/>
    <w:rsid w:val="41DE0DBC"/>
    <w:rsid w:val="44F0043D"/>
    <w:rsid w:val="4B4E0F10"/>
    <w:rsid w:val="4EFA0198"/>
    <w:rsid w:val="50C03E6B"/>
    <w:rsid w:val="50F54ACF"/>
    <w:rsid w:val="530149AE"/>
    <w:rsid w:val="54FC44D5"/>
    <w:rsid w:val="57977B4F"/>
    <w:rsid w:val="5C3F395E"/>
    <w:rsid w:val="5E380040"/>
    <w:rsid w:val="63763035"/>
    <w:rsid w:val="66967861"/>
    <w:rsid w:val="6CE65DCE"/>
    <w:rsid w:val="6D8F3043"/>
    <w:rsid w:val="6E1E6293"/>
    <w:rsid w:val="6E973A9C"/>
    <w:rsid w:val="6EC22C68"/>
    <w:rsid w:val="704769B6"/>
    <w:rsid w:val="713820B0"/>
    <w:rsid w:val="73562C85"/>
    <w:rsid w:val="75714017"/>
    <w:rsid w:val="7A231F91"/>
    <w:rsid w:val="7F3F7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D3D3D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決定離開</cp:lastModifiedBy>
  <dcterms:modified xsi:type="dcterms:W3CDTF">2019-02-21T10:04:00Z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